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3E" w:rsidRPr="00421DDE" w:rsidRDefault="00BD093E" w:rsidP="00BD093E">
      <w:pPr>
        <w:pStyle w:val="a5"/>
        <w:spacing w:before="71"/>
        <w:ind w:left="4261" w:right="4267" w:firstLine="0"/>
      </w:pPr>
      <w:r w:rsidRPr="00421DDE">
        <w:t>Рецензия</w:t>
      </w:r>
    </w:p>
    <w:p w:rsidR="00A000DF" w:rsidRPr="00421DDE" w:rsidRDefault="00BD093E" w:rsidP="00BD093E">
      <w:pPr>
        <w:pStyle w:val="a5"/>
        <w:tabs>
          <w:tab w:val="left" w:pos="8115"/>
          <w:tab w:val="left" w:pos="8811"/>
        </w:tabs>
      </w:pPr>
      <w:r w:rsidRPr="00421DDE">
        <w:t>на</w:t>
      </w:r>
      <w:r w:rsidRPr="00421DDE">
        <w:rPr>
          <w:spacing w:val="-2"/>
        </w:rPr>
        <w:t xml:space="preserve"> </w:t>
      </w:r>
      <w:r w:rsidRPr="00421DDE">
        <w:t>рабочую</w:t>
      </w:r>
      <w:r w:rsidRPr="00421DDE">
        <w:rPr>
          <w:spacing w:val="-2"/>
        </w:rPr>
        <w:t xml:space="preserve"> </w:t>
      </w:r>
      <w:r w:rsidRPr="00421DDE">
        <w:t>программу</w:t>
      </w:r>
      <w:r w:rsidRPr="00421DDE">
        <w:rPr>
          <w:spacing w:val="-1"/>
        </w:rPr>
        <w:t xml:space="preserve"> </w:t>
      </w:r>
      <w:r w:rsidRPr="00421DDE">
        <w:t>по</w:t>
      </w:r>
      <w:r w:rsidRPr="00421DDE">
        <w:rPr>
          <w:spacing w:val="-1"/>
        </w:rPr>
        <w:t xml:space="preserve"> </w:t>
      </w:r>
      <w:r w:rsidRPr="00421DDE">
        <w:t>дисциплине</w:t>
      </w:r>
      <w:r w:rsidRPr="00421DDE">
        <w:rPr>
          <w:spacing w:val="-3"/>
        </w:rPr>
        <w:t xml:space="preserve"> </w:t>
      </w:r>
      <w:r w:rsidRPr="00421DDE">
        <w:t>ОП 04 «Безопасность жизнедеятельности»</w:t>
      </w:r>
    </w:p>
    <w:p w:rsidR="00BD093E" w:rsidRPr="00421DDE" w:rsidRDefault="00BD093E" w:rsidP="00BD093E">
      <w:pPr>
        <w:pStyle w:val="a5"/>
        <w:tabs>
          <w:tab w:val="left" w:pos="8115"/>
          <w:tab w:val="left" w:pos="8811"/>
        </w:tabs>
      </w:pPr>
      <w:r w:rsidRPr="00421DDE">
        <w:t xml:space="preserve"> преподавателя</w:t>
      </w:r>
      <w:r w:rsidRPr="00421DDE">
        <w:rPr>
          <w:spacing w:val="-5"/>
        </w:rPr>
        <w:t xml:space="preserve"> </w:t>
      </w:r>
      <w:r w:rsidRPr="00421DDE">
        <w:t>ГБПОУ</w:t>
      </w:r>
      <w:r w:rsidRPr="00421DDE">
        <w:rPr>
          <w:spacing w:val="-4"/>
        </w:rPr>
        <w:t xml:space="preserve"> </w:t>
      </w:r>
      <w:r w:rsidRPr="00421DDE">
        <w:t>«КБАДК</w:t>
      </w:r>
      <w:r w:rsidR="00A000DF" w:rsidRPr="00421DDE">
        <w:t>»</w:t>
      </w:r>
      <w:r w:rsidRPr="00421DDE">
        <w:t xml:space="preserve"> Эльчепарова Темура Мухадиновича</w:t>
      </w:r>
    </w:p>
    <w:p w:rsidR="00BD093E" w:rsidRPr="00421DDE" w:rsidRDefault="00BD093E" w:rsidP="00BD093E">
      <w:pPr>
        <w:pStyle w:val="a3"/>
        <w:spacing w:before="9"/>
        <w:ind w:left="0"/>
        <w:rPr>
          <w:b/>
        </w:rPr>
      </w:pPr>
    </w:p>
    <w:p w:rsidR="00BD093E" w:rsidRPr="00421DDE" w:rsidRDefault="00BD093E" w:rsidP="00BD093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4"/>
          <w:szCs w:val="24"/>
        </w:rPr>
      </w:pPr>
      <w:r w:rsidRPr="00421DDE">
        <w:rPr>
          <w:sz w:val="24"/>
          <w:szCs w:val="24"/>
        </w:rPr>
        <w:tab/>
        <w:t>Рабочая программа учебной дисциплины ОП 04 «Безопасность жизнедеятельности» является частью общепрофессионального цикла ППКРС в соответствии с ФГОС СПО профессии 23.01.17 «Мастер по ремонту и обслуживанию автомобилей» (Приказ Министерства образования и науки Российской Федерации от 9.12.2016 г. № 1581 (в редакции от 01.09.2022 г. № 796) и</w:t>
      </w:r>
      <w:r w:rsidRPr="00421DDE">
        <w:rPr>
          <w:spacing w:val="1"/>
          <w:sz w:val="24"/>
          <w:szCs w:val="24"/>
        </w:rPr>
        <w:t xml:space="preserve"> </w:t>
      </w:r>
      <w:r w:rsidRPr="00421DDE">
        <w:rPr>
          <w:sz w:val="24"/>
          <w:szCs w:val="24"/>
        </w:rPr>
        <w:t>учитывает</w:t>
      </w:r>
      <w:r w:rsidRPr="00421DDE">
        <w:rPr>
          <w:spacing w:val="1"/>
          <w:sz w:val="24"/>
          <w:szCs w:val="24"/>
        </w:rPr>
        <w:t xml:space="preserve"> Примерную основную образовательную программу </w:t>
      </w:r>
      <w:r w:rsidRPr="00421DDE">
        <w:rPr>
          <w:sz w:val="24"/>
          <w:szCs w:val="24"/>
        </w:rPr>
        <w:t>профессии 23.01.17 «Мастер по ремонту и обслуживанию автомобилей» (утв. Приказом ФГБОУ ДПО ИРПО № 7 от 11.05.2021 г.).</w:t>
      </w:r>
    </w:p>
    <w:p w:rsidR="00BD093E" w:rsidRPr="00421DDE" w:rsidRDefault="00BD093E" w:rsidP="00BD093E">
      <w:pPr>
        <w:spacing w:line="276" w:lineRule="auto"/>
        <w:ind w:firstLine="708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421DDE">
        <w:rPr>
          <w:rFonts w:eastAsia="Calibri"/>
          <w:sz w:val="24"/>
          <w:szCs w:val="24"/>
        </w:rPr>
        <w:t xml:space="preserve"> </w:t>
      </w:r>
      <w:r w:rsidRPr="00421DDE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421DDE">
        <w:rPr>
          <w:rFonts w:eastAsia="Calibri"/>
          <w:sz w:val="24"/>
          <w:szCs w:val="24"/>
        </w:rPr>
        <w:t>№ 2 от 10 января 2023 г.</w:t>
      </w:r>
      <w:r w:rsidRPr="00421DDE">
        <w:rPr>
          <w:sz w:val="24"/>
          <w:szCs w:val="24"/>
        </w:rPr>
        <w:t>).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4175B9" w:rsidRPr="00421DDE" w:rsidRDefault="004175B9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Содержание учебной дисциплины состоит из следующих разделов:</w:t>
      </w:r>
    </w:p>
    <w:p w:rsidR="009965EB" w:rsidRPr="00421DDE" w:rsidRDefault="009965EB" w:rsidP="009965EB">
      <w:pPr>
        <w:rPr>
          <w:rFonts w:eastAsia="Calibri"/>
          <w:sz w:val="24"/>
          <w:szCs w:val="24"/>
        </w:rPr>
      </w:pPr>
      <w:r w:rsidRPr="00421DDE">
        <w:rPr>
          <w:sz w:val="24"/>
          <w:szCs w:val="24"/>
        </w:rPr>
        <w:t>1. Гражданская оборона и защита при чрезвычайных ситуациях</w:t>
      </w:r>
      <w:r w:rsidRPr="00421DDE">
        <w:rPr>
          <w:rFonts w:eastAsia="Calibri"/>
          <w:sz w:val="24"/>
          <w:szCs w:val="24"/>
        </w:rPr>
        <w:t xml:space="preserve"> </w:t>
      </w:r>
    </w:p>
    <w:p w:rsidR="009965EB" w:rsidRPr="00421DDE" w:rsidRDefault="009965EB" w:rsidP="009965EB">
      <w:pPr>
        <w:rPr>
          <w:rFonts w:eastAsia="Calibri"/>
          <w:sz w:val="24"/>
          <w:szCs w:val="24"/>
        </w:rPr>
      </w:pPr>
      <w:r w:rsidRPr="00421DDE">
        <w:rPr>
          <w:rFonts w:eastAsia="Calibri"/>
          <w:sz w:val="24"/>
          <w:szCs w:val="24"/>
        </w:rPr>
        <w:t xml:space="preserve">2. </w:t>
      </w:r>
      <w:r w:rsidRPr="00421DDE">
        <w:rPr>
          <w:sz w:val="24"/>
          <w:szCs w:val="24"/>
        </w:rPr>
        <w:t>Основы военной службы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421DDE">
        <w:rPr>
          <w:rFonts w:eastAsia="Calibri"/>
          <w:sz w:val="24"/>
          <w:szCs w:val="24"/>
        </w:rPr>
        <w:t>С</w:t>
      </w:r>
      <w:r w:rsidRPr="00421DDE">
        <w:rPr>
          <w:sz w:val="24"/>
          <w:szCs w:val="24"/>
        </w:rPr>
        <w:t>одержание программы направлено на приобретение обучающимися знаний, умений и навыков, направленных на фо</w:t>
      </w:r>
      <w:r w:rsidR="009965EB" w:rsidRPr="00421DDE">
        <w:rPr>
          <w:sz w:val="24"/>
          <w:szCs w:val="24"/>
        </w:rPr>
        <w:t xml:space="preserve">рмирование общих компетенций ОК6, </w:t>
      </w:r>
      <w:r w:rsidRPr="00421DDE">
        <w:rPr>
          <w:sz w:val="24"/>
          <w:szCs w:val="24"/>
        </w:rPr>
        <w:t>ОК</w:t>
      </w:r>
      <w:r w:rsidR="009965EB" w:rsidRPr="00421DDE">
        <w:rPr>
          <w:sz w:val="24"/>
          <w:szCs w:val="24"/>
        </w:rPr>
        <w:t>7</w:t>
      </w:r>
      <w:r w:rsidRPr="00421DDE">
        <w:rPr>
          <w:sz w:val="24"/>
          <w:szCs w:val="24"/>
        </w:rPr>
        <w:t xml:space="preserve"> определенных ФГОС СПО, и соответствует объему часов, указанному в рабочем учебном плане.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обучающимися знаний, умений и навыков, направленных на формирование общих и профессиональных компетенций, определенных ФГОС СПО по </w:t>
      </w:r>
      <w:r w:rsidRPr="00421DDE">
        <w:rPr>
          <w:rFonts w:eastAsia="Calibri"/>
          <w:sz w:val="24"/>
          <w:szCs w:val="24"/>
        </w:rPr>
        <w:t>профессии</w:t>
      </w:r>
      <w:r w:rsidRPr="00421DDE">
        <w:rPr>
          <w:sz w:val="24"/>
          <w:szCs w:val="24"/>
        </w:rPr>
        <w:t xml:space="preserve"> 23.01.17 «Мастер по ремонту и обслуживанию автомобилей» и соответствует объему часов, указанному в рабочем учебном плане.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Все темы, отвечают требованиям современности.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В ре</w:t>
      </w:r>
      <w:r w:rsidR="00D76893" w:rsidRPr="00421DDE">
        <w:rPr>
          <w:sz w:val="24"/>
          <w:szCs w:val="24"/>
        </w:rPr>
        <w:t>зультате изучения дисциплины ОП 04 «Б</w:t>
      </w:r>
      <w:r w:rsidRPr="00421DDE">
        <w:rPr>
          <w:sz w:val="24"/>
          <w:szCs w:val="24"/>
        </w:rPr>
        <w:t>езопасност</w:t>
      </w:r>
      <w:r w:rsidR="00D76893" w:rsidRPr="00421DDE">
        <w:rPr>
          <w:sz w:val="24"/>
          <w:szCs w:val="24"/>
        </w:rPr>
        <w:t>ь</w:t>
      </w:r>
      <w:r w:rsidRPr="00421DDE">
        <w:rPr>
          <w:sz w:val="24"/>
          <w:szCs w:val="24"/>
        </w:rPr>
        <w:t xml:space="preserve"> жизнедеятельности» обучающийся сможет применять полученные знания и умения в профессиональной деятельности.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  <w:r w:rsidRPr="00421DDE">
        <w:rPr>
          <w:sz w:val="24"/>
          <w:szCs w:val="24"/>
        </w:rPr>
        <w:t>Рецензент:</w:t>
      </w:r>
      <w:r w:rsidR="00421DDE">
        <w:rPr>
          <w:sz w:val="24"/>
          <w:szCs w:val="24"/>
        </w:rPr>
        <w:t xml:space="preserve"> </w:t>
      </w:r>
      <w:r w:rsidR="00BF22F1">
        <w:rPr>
          <w:sz w:val="24"/>
          <w:szCs w:val="24"/>
        </w:rPr>
        <w:t>преподаватель ГБПОУ «КБАДК»</w:t>
      </w:r>
      <w:r w:rsidR="00BF22F1">
        <w:rPr>
          <w:sz w:val="24"/>
          <w:szCs w:val="24"/>
        </w:rPr>
        <w:t xml:space="preserve"> </w:t>
      </w:r>
      <w:bookmarkStart w:id="0" w:name="_GoBack"/>
      <w:bookmarkEnd w:id="0"/>
      <w:r w:rsidR="00421DDE">
        <w:rPr>
          <w:sz w:val="24"/>
          <w:szCs w:val="24"/>
        </w:rPr>
        <w:t>Газаева Т.Х.</w:t>
      </w:r>
    </w:p>
    <w:p w:rsidR="00BD093E" w:rsidRPr="00421DDE" w:rsidRDefault="00BD093E" w:rsidP="00BD093E">
      <w:pPr>
        <w:spacing w:line="276" w:lineRule="auto"/>
        <w:ind w:firstLine="709"/>
        <w:jc w:val="both"/>
        <w:rPr>
          <w:sz w:val="24"/>
          <w:szCs w:val="24"/>
        </w:rPr>
      </w:pPr>
    </w:p>
    <w:p w:rsidR="00591ED4" w:rsidRPr="00421DDE" w:rsidRDefault="00BF22F1">
      <w:pPr>
        <w:rPr>
          <w:sz w:val="24"/>
          <w:szCs w:val="24"/>
        </w:rPr>
      </w:pPr>
    </w:p>
    <w:sectPr w:rsidR="00591ED4" w:rsidRPr="00421DDE" w:rsidSect="00421DDE">
      <w:pgSz w:w="11910" w:h="16840"/>
      <w:pgMar w:top="567" w:right="567" w:bottom="567" w:left="567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93E"/>
    <w:rsid w:val="000A56CD"/>
    <w:rsid w:val="004175B9"/>
    <w:rsid w:val="00421DDE"/>
    <w:rsid w:val="004B4AEE"/>
    <w:rsid w:val="004F7EE4"/>
    <w:rsid w:val="009965EB"/>
    <w:rsid w:val="00A000DF"/>
    <w:rsid w:val="00B366FD"/>
    <w:rsid w:val="00B9427D"/>
    <w:rsid w:val="00BD093E"/>
    <w:rsid w:val="00BF22F1"/>
    <w:rsid w:val="00C5075C"/>
    <w:rsid w:val="00D76893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093E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D093E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D093E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D093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BD093E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D093E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BD093E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BD093E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BD093E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BD093E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443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2023-05-23T10:07:00Z</dcterms:created>
  <dcterms:modified xsi:type="dcterms:W3CDTF">2023-06-02T11:37:00Z</dcterms:modified>
</cp:coreProperties>
</file>